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AF3D" w14:textId="0801E843" w:rsidR="00E5323C" w:rsidRDefault="00E5323C" w:rsidP="007A1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046">
        <w:rPr>
          <w:b/>
          <w:noProof/>
          <w:u w:val="single"/>
        </w:rPr>
        <w:drawing>
          <wp:inline distT="0" distB="0" distL="0" distR="0" wp14:anchorId="4F42FBEE" wp14:editId="4F56AE3F">
            <wp:extent cx="2628900" cy="800100"/>
            <wp:effectExtent l="0" t="0" r="0" b="0"/>
            <wp:docPr id="1731140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CD26A" w14:textId="11E2FAD0" w:rsidR="00B870A7" w:rsidRDefault="00B870A7" w:rsidP="007A1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TSÜAB REKABET KURALLARI REHBERİ</w:t>
      </w:r>
    </w:p>
    <w:p w14:paraId="18A516DE" w14:textId="77777777" w:rsidR="00E5323C" w:rsidRPr="000630BE" w:rsidRDefault="00E5323C" w:rsidP="007A1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12EE2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</w:p>
    <w:p w14:paraId="5AF0700A" w14:textId="7E7583B0" w:rsidR="00B870A7" w:rsidRDefault="00272280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GİRİŞ</w:t>
      </w:r>
    </w:p>
    <w:p w14:paraId="2F80213C" w14:textId="77777777" w:rsidR="008D6E89" w:rsidRPr="000630BE" w:rsidRDefault="008D6E89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372BA" w14:textId="3FD4540A" w:rsidR="007A1FE3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CB1F4D">
        <w:rPr>
          <w:rFonts w:ascii="Times New Roman" w:hAnsi="Times New Roman" w:cs="Times New Roman"/>
          <w:b/>
          <w:bCs/>
          <w:sz w:val="24"/>
          <w:szCs w:val="24"/>
        </w:rPr>
        <w:t>TSÜAB</w:t>
      </w:r>
      <w:r w:rsidRPr="000630BE">
        <w:rPr>
          <w:rFonts w:ascii="Times New Roman" w:hAnsi="Times New Roman" w:cs="Times New Roman"/>
          <w:sz w:val="24"/>
          <w:szCs w:val="24"/>
        </w:rPr>
        <w:t xml:space="preserve"> (Türkiye Tohum Sanayicileri ve Üreticileri Alt Birliği), üyelerinin rekabet hukuku kurallarına uygun hareket etmelerini sağlamak ve sektördeki âdil rekabet ortamını korumak amacıyla bu rehberi hazırlamıştır. </w:t>
      </w:r>
      <w:r w:rsidR="00BD0F86">
        <w:rPr>
          <w:rFonts w:ascii="Times New Roman" w:hAnsi="Times New Roman" w:cs="Times New Roman"/>
          <w:sz w:val="24"/>
          <w:szCs w:val="24"/>
        </w:rPr>
        <w:t xml:space="preserve">Bu </w:t>
      </w:r>
      <w:r w:rsidRPr="000630BE">
        <w:rPr>
          <w:rFonts w:ascii="Times New Roman" w:hAnsi="Times New Roman" w:cs="Times New Roman"/>
          <w:sz w:val="24"/>
          <w:szCs w:val="24"/>
        </w:rPr>
        <w:t xml:space="preserve">Rehber, </w:t>
      </w:r>
      <w:r w:rsidRPr="00534431">
        <w:rPr>
          <w:rFonts w:ascii="Times New Roman" w:hAnsi="Times New Roman" w:cs="Times New Roman"/>
          <w:b/>
          <w:bCs/>
          <w:sz w:val="24"/>
          <w:szCs w:val="24"/>
        </w:rPr>
        <w:t>Türk Rekabet Kanunu</w:t>
      </w:r>
      <w:r w:rsidRPr="000630BE">
        <w:rPr>
          <w:rFonts w:ascii="Times New Roman" w:hAnsi="Times New Roman" w:cs="Times New Roman"/>
          <w:sz w:val="24"/>
          <w:szCs w:val="24"/>
        </w:rPr>
        <w:t xml:space="preserve"> ve </w:t>
      </w:r>
      <w:r w:rsidRPr="00534431">
        <w:rPr>
          <w:rFonts w:ascii="Times New Roman" w:hAnsi="Times New Roman" w:cs="Times New Roman"/>
          <w:b/>
          <w:bCs/>
          <w:sz w:val="24"/>
          <w:szCs w:val="24"/>
        </w:rPr>
        <w:t>Rekabet Kurulu</w:t>
      </w:r>
      <w:r w:rsidRPr="000630BE">
        <w:rPr>
          <w:rFonts w:ascii="Times New Roman" w:hAnsi="Times New Roman" w:cs="Times New Roman"/>
          <w:sz w:val="24"/>
          <w:szCs w:val="24"/>
        </w:rPr>
        <w:t>’nun Kararlarına dayanak olan ilkeler doğrultusunda hazırlanmıştır.</w:t>
      </w:r>
    </w:p>
    <w:p w14:paraId="0948610A" w14:textId="54418088" w:rsidR="00B870A7" w:rsidRPr="000630BE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I-</w:t>
      </w:r>
      <w:r w:rsidRPr="000630B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36BA" w:rsidRPr="000630BE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38BF6EFC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Bu Rehberin amacı, tohumculuk sektöründeki adil rekabet düzeninin korunması bağlamında:</w:t>
      </w:r>
    </w:p>
    <w:p w14:paraId="231195C9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CB1F4D">
        <w:rPr>
          <w:rFonts w:ascii="Times New Roman" w:hAnsi="Times New Roman" w:cs="Times New Roman"/>
          <w:b/>
          <w:bCs/>
          <w:sz w:val="24"/>
          <w:szCs w:val="24"/>
        </w:rPr>
        <w:t>TSÜAB</w:t>
      </w:r>
      <w:r w:rsidRPr="000630BE">
        <w:rPr>
          <w:rFonts w:ascii="Times New Roman" w:hAnsi="Times New Roman" w:cs="Times New Roman"/>
          <w:sz w:val="24"/>
          <w:szCs w:val="24"/>
        </w:rPr>
        <w:t xml:space="preserve"> Üyelerinin rekabet kurallarına uygun davranmasını teşvik etmek,</w:t>
      </w:r>
    </w:p>
    <w:p w14:paraId="74AC0A7F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  <w:t xml:space="preserve">Gerek </w:t>
      </w:r>
      <w:r w:rsidRPr="00CB1F4D">
        <w:rPr>
          <w:rFonts w:ascii="Times New Roman" w:hAnsi="Times New Roman" w:cs="Times New Roman"/>
          <w:b/>
          <w:bCs/>
          <w:sz w:val="24"/>
          <w:szCs w:val="24"/>
        </w:rPr>
        <w:t xml:space="preserve">TSÜAB </w:t>
      </w:r>
      <w:r w:rsidRPr="000630BE">
        <w:rPr>
          <w:rFonts w:ascii="Times New Roman" w:hAnsi="Times New Roman" w:cs="Times New Roman"/>
          <w:sz w:val="24"/>
          <w:szCs w:val="24"/>
        </w:rPr>
        <w:t>şemsiyesi altında yapılacak toplantılarda, gerek üyelerin kendi aralarında yapılacak toplantılarda rekabeti ihlal edebilecek davranışların önlenmesini sağlamak,</w:t>
      </w:r>
    </w:p>
    <w:p w14:paraId="071B991C" w14:textId="77777777" w:rsidR="00B870A7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  <w:t>Rekabet hukuku ihlallerinin önlenmesi için farkındalık yaratmaktır.</w:t>
      </w:r>
    </w:p>
    <w:p w14:paraId="761CF101" w14:textId="77777777" w:rsidR="00E5323C" w:rsidRPr="000630BE" w:rsidRDefault="00E5323C" w:rsidP="00B870A7">
      <w:pPr>
        <w:rPr>
          <w:rFonts w:ascii="Times New Roman" w:hAnsi="Times New Roman" w:cs="Times New Roman"/>
          <w:sz w:val="24"/>
          <w:szCs w:val="24"/>
        </w:rPr>
      </w:pPr>
    </w:p>
    <w:p w14:paraId="48CD7B19" w14:textId="6A30F687" w:rsidR="00B870A7" w:rsidRPr="000630BE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II-</w:t>
      </w:r>
      <w:r w:rsidRPr="000630B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36BA" w:rsidRPr="000630BE">
        <w:rPr>
          <w:rFonts w:ascii="Times New Roman" w:hAnsi="Times New Roman" w:cs="Times New Roman"/>
          <w:b/>
          <w:bCs/>
          <w:sz w:val="24"/>
          <w:szCs w:val="24"/>
        </w:rPr>
        <w:t>REKABET HUKUKUNUN GENEL İLKELERİ</w:t>
      </w:r>
    </w:p>
    <w:p w14:paraId="0DF84334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1-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534431">
        <w:rPr>
          <w:rFonts w:ascii="Times New Roman" w:hAnsi="Times New Roman" w:cs="Times New Roman"/>
          <w:b/>
          <w:bCs/>
          <w:sz w:val="24"/>
          <w:szCs w:val="24"/>
        </w:rPr>
        <w:t>Türk Rekabet Kanunu</w:t>
      </w:r>
      <w:r w:rsidRPr="000630BE">
        <w:rPr>
          <w:rFonts w:ascii="Times New Roman" w:hAnsi="Times New Roman" w:cs="Times New Roman"/>
          <w:sz w:val="24"/>
          <w:szCs w:val="24"/>
        </w:rPr>
        <w:t xml:space="preserve">’nun </w:t>
      </w:r>
      <w:r w:rsidRPr="00F6254E">
        <w:rPr>
          <w:rFonts w:ascii="Times New Roman" w:hAnsi="Times New Roman" w:cs="Times New Roman"/>
          <w:b/>
          <w:bCs/>
          <w:sz w:val="24"/>
          <w:szCs w:val="24"/>
        </w:rPr>
        <w:t>4. ve 6. maddeleri</w:t>
      </w:r>
      <w:r w:rsidRPr="000630BE">
        <w:rPr>
          <w:rFonts w:ascii="Times New Roman" w:hAnsi="Times New Roman" w:cs="Times New Roman"/>
          <w:sz w:val="24"/>
          <w:szCs w:val="24"/>
        </w:rPr>
        <w:t xml:space="preserve"> uyarınca, rekabeti kısıtlayıcı anlaşmalar, uyumlu eylemler ve piyasa hâkimiyetinin kötüye kullanılması yasaktır.</w:t>
      </w:r>
    </w:p>
    <w:p w14:paraId="0836E28F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2-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CB1F4D">
        <w:rPr>
          <w:rFonts w:ascii="Times New Roman" w:hAnsi="Times New Roman" w:cs="Times New Roman"/>
          <w:b/>
          <w:bCs/>
          <w:sz w:val="24"/>
          <w:szCs w:val="24"/>
        </w:rPr>
        <w:t xml:space="preserve">TSÜAB </w:t>
      </w:r>
      <w:r w:rsidRPr="000630BE">
        <w:rPr>
          <w:rFonts w:ascii="Times New Roman" w:hAnsi="Times New Roman" w:cs="Times New Roman"/>
          <w:sz w:val="24"/>
          <w:szCs w:val="24"/>
        </w:rPr>
        <w:t>üyeleri, kendi ticari kararlarını bağımsız olarak almalı ve bu süreçte rakiplerle koordinasyon sağlamaktan kaçınmalıdır.</w:t>
      </w:r>
    </w:p>
    <w:p w14:paraId="3C9E320F" w14:textId="77777777" w:rsidR="00B870A7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3-</w:t>
      </w:r>
      <w:r w:rsidRPr="000630BE">
        <w:rPr>
          <w:rFonts w:ascii="Times New Roman" w:hAnsi="Times New Roman" w:cs="Times New Roman"/>
          <w:sz w:val="24"/>
          <w:szCs w:val="24"/>
        </w:rPr>
        <w:tab/>
        <w:t>Rekabet kurallarına uyum hem sektör toplantılarında hem de üyeler arası iletişimde öncelikli bir sorumluluktur.</w:t>
      </w:r>
    </w:p>
    <w:p w14:paraId="0444A97B" w14:textId="0B24D00A" w:rsidR="008B280D" w:rsidRPr="000630BE" w:rsidRDefault="008B280D" w:rsidP="00433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>
        <w:rPr>
          <w:rFonts w:ascii="Times New Roman" w:hAnsi="Times New Roman" w:cs="Times New Roman"/>
          <w:sz w:val="24"/>
          <w:szCs w:val="24"/>
        </w:rPr>
        <w:tab/>
        <w:t xml:space="preserve">Bu kurallara aykırılık halinde </w:t>
      </w:r>
      <w:r w:rsidR="00433D71">
        <w:rPr>
          <w:rFonts w:ascii="Times New Roman" w:hAnsi="Times New Roman" w:cs="Times New Roman"/>
          <w:sz w:val="24"/>
          <w:szCs w:val="24"/>
        </w:rPr>
        <w:t>Rekabet Kurulu</w:t>
      </w:r>
      <w:r w:rsidR="002C2055">
        <w:rPr>
          <w:rFonts w:ascii="Times New Roman" w:hAnsi="Times New Roman" w:cs="Times New Roman"/>
          <w:sz w:val="24"/>
          <w:szCs w:val="24"/>
        </w:rPr>
        <w:t xml:space="preserve"> firmaya; </w:t>
      </w:r>
      <w:r w:rsidR="0022585E">
        <w:rPr>
          <w:rFonts w:ascii="Times New Roman" w:hAnsi="Times New Roman" w:cs="Times New Roman"/>
          <w:sz w:val="24"/>
          <w:szCs w:val="24"/>
        </w:rPr>
        <w:t>teşebbüsün(firmanın</w:t>
      </w:r>
      <w:r w:rsidR="002C2055">
        <w:rPr>
          <w:rFonts w:ascii="Times New Roman" w:hAnsi="Times New Roman" w:cs="Times New Roman"/>
          <w:sz w:val="24"/>
          <w:szCs w:val="24"/>
        </w:rPr>
        <w:t>)</w:t>
      </w:r>
      <w:r w:rsidR="00433D71" w:rsidRPr="00433D71">
        <w:rPr>
          <w:rFonts w:ascii="Times New Roman" w:hAnsi="Times New Roman" w:cs="Times New Roman"/>
          <w:sz w:val="24"/>
          <w:szCs w:val="24"/>
        </w:rPr>
        <w:t xml:space="preserve"> </w:t>
      </w:r>
      <w:r w:rsidR="00433D71" w:rsidRPr="00D5281E">
        <w:rPr>
          <w:rFonts w:ascii="Times New Roman" w:hAnsi="Times New Roman" w:cs="Times New Roman"/>
          <w:b/>
          <w:bCs/>
          <w:sz w:val="24"/>
          <w:szCs w:val="24"/>
        </w:rPr>
        <w:t>yıllık gayri safi gelirlerinin yüzde onuna kadar idarî para cezası</w:t>
      </w:r>
      <w:r w:rsidR="00433D71" w:rsidRPr="00433D71">
        <w:rPr>
          <w:rFonts w:ascii="Times New Roman" w:hAnsi="Times New Roman" w:cs="Times New Roman"/>
          <w:sz w:val="24"/>
          <w:szCs w:val="24"/>
        </w:rPr>
        <w:t xml:space="preserve"> ver</w:t>
      </w:r>
      <w:r w:rsidR="0011798F">
        <w:rPr>
          <w:rFonts w:ascii="Times New Roman" w:hAnsi="Times New Roman" w:cs="Times New Roman"/>
          <w:sz w:val="24"/>
          <w:szCs w:val="24"/>
        </w:rPr>
        <w:t xml:space="preserve">ebilmektedir. Ayrıca </w:t>
      </w:r>
      <w:r w:rsidR="00433D71" w:rsidRPr="00433D71">
        <w:rPr>
          <w:rFonts w:ascii="Times New Roman" w:hAnsi="Times New Roman" w:cs="Times New Roman"/>
          <w:sz w:val="24"/>
          <w:szCs w:val="24"/>
        </w:rPr>
        <w:t>teşebbüs</w:t>
      </w:r>
      <w:r w:rsidR="0011798F">
        <w:rPr>
          <w:rFonts w:ascii="Times New Roman" w:hAnsi="Times New Roman" w:cs="Times New Roman"/>
          <w:sz w:val="24"/>
          <w:szCs w:val="24"/>
        </w:rPr>
        <w:t>ün</w:t>
      </w:r>
      <w:r w:rsidR="00433D71" w:rsidRPr="00433D71">
        <w:rPr>
          <w:rFonts w:ascii="Times New Roman" w:hAnsi="Times New Roman" w:cs="Times New Roman"/>
          <w:sz w:val="24"/>
          <w:szCs w:val="24"/>
        </w:rPr>
        <w:t xml:space="preserve"> </w:t>
      </w:r>
      <w:r w:rsidR="00D5281E">
        <w:rPr>
          <w:rFonts w:ascii="Times New Roman" w:hAnsi="Times New Roman" w:cs="Times New Roman"/>
          <w:sz w:val="24"/>
          <w:szCs w:val="24"/>
        </w:rPr>
        <w:t>(</w:t>
      </w:r>
      <w:r w:rsidR="0022585E">
        <w:rPr>
          <w:rFonts w:ascii="Times New Roman" w:hAnsi="Times New Roman" w:cs="Times New Roman"/>
          <w:sz w:val="24"/>
          <w:szCs w:val="24"/>
        </w:rPr>
        <w:t xml:space="preserve">bu </w:t>
      </w:r>
      <w:r w:rsidR="0022585E" w:rsidRPr="0022585E">
        <w:rPr>
          <w:rFonts w:ascii="Times New Roman" w:hAnsi="Times New Roman" w:cs="Times New Roman"/>
          <w:sz w:val="24"/>
          <w:szCs w:val="24"/>
        </w:rPr>
        <w:t>ihlalde belirleyici etkisi saptanan</w:t>
      </w:r>
      <w:r w:rsidR="00D5281E">
        <w:rPr>
          <w:rFonts w:ascii="Times New Roman" w:hAnsi="Times New Roman" w:cs="Times New Roman"/>
          <w:sz w:val="24"/>
          <w:szCs w:val="24"/>
        </w:rPr>
        <w:t>)</w:t>
      </w:r>
      <w:r w:rsidR="0022585E">
        <w:rPr>
          <w:rFonts w:ascii="Times New Roman" w:hAnsi="Times New Roman" w:cs="Times New Roman"/>
          <w:sz w:val="24"/>
          <w:szCs w:val="24"/>
        </w:rPr>
        <w:t xml:space="preserve"> </w:t>
      </w:r>
      <w:r w:rsidR="00433D71" w:rsidRPr="00D5281E">
        <w:rPr>
          <w:rFonts w:ascii="Times New Roman" w:hAnsi="Times New Roman" w:cs="Times New Roman"/>
          <w:b/>
          <w:bCs/>
          <w:sz w:val="24"/>
          <w:szCs w:val="24"/>
        </w:rPr>
        <w:t>yöneticilerine ya da çalışanlarına</w:t>
      </w:r>
      <w:r w:rsidR="00433D71" w:rsidRPr="00433D71">
        <w:rPr>
          <w:rFonts w:ascii="Times New Roman" w:hAnsi="Times New Roman" w:cs="Times New Roman"/>
          <w:sz w:val="24"/>
          <w:szCs w:val="24"/>
        </w:rPr>
        <w:t xml:space="preserve"> teşebbüs</w:t>
      </w:r>
      <w:r w:rsidR="0011798F">
        <w:rPr>
          <w:rFonts w:ascii="Times New Roman" w:hAnsi="Times New Roman" w:cs="Times New Roman"/>
          <w:sz w:val="24"/>
          <w:szCs w:val="24"/>
        </w:rPr>
        <w:t xml:space="preserve">e </w:t>
      </w:r>
      <w:r w:rsidR="00433D71" w:rsidRPr="00D5281E">
        <w:rPr>
          <w:rFonts w:ascii="Times New Roman" w:hAnsi="Times New Roman" w:cs="Times New Roman"/>
          <w:b/>
          <w:bCs/>
          <w:sz w:val="24"/>
          <w:szCs w:val="24"/>
        </w:rPr>
        <w:t>verilen cezanın yüzde beşine kadar idarî para cezası</w:t>
      </w:r>
      <w:r w:rsidR="00433D71" w:rsidRPr="00433D71">
        <w:rPr>
          <w:rFonts w:ascii="Times New Roman" w:hAnsi="Times New Roman" w:cs="Times New Roman"/>
          <w:sz w:val="24"/>
          <w:szCs w:val="24"/>
        </w:rPr>
        <w:t xml:space="preserve"> </w:t>
      </w:r>
      <w:r w:rsidR="002C2055">
        <w:rPr>
          <w:rFonts w:ascii="Times New Roman" w:hAnsi="Times New Roman" w:cs="Times New Roman"/>
          <w:sz w:val="24"/>
          <w:szCs w:val="24"/>
        </w:rPr>
        <w:t xml:space="preserve">da </w:t>
      </w:r>
      <w:r w:rsidR="00433D71" w:rsidRPr="00433D71">
        <w:rPr>
          <w:rFonts w:ascii="Times New Roman" w:hAnsi="Times New Roman" w:cs="Times New Roman"/>
          <w:sz w:val="24"/>
          <w:szCs w:val="24"/>
        </w:rPr>
        <w:t>veril</w:t>
      </w:r>
      <w:r w:rsidR="002C2055">
        <w:rPr>
          <w:rFonts w:ascii="Times New Roman" w:hAnsi="Times New Roman" w:cs="Times New Roman"/>
          <w:sz w:val="24"/>
          <w:szCs w:val="24"/>
        </w:rPr>
        <w:t>mektedir.</w:t>
      </w:r>
    </w:p>
    <w:p w14:paraId="1BF34670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Bu kapsamda:</w:t>
      </w:r>
    </w:p>
    <w:p w14:paraId="5EE1FA1F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F6254E">
        <w:rPr>
          <w:rFonts w:ascii="Times New Roman" w:hAnsi="Times New Roman" w:cs="Times New Roman"/>
          <w:b/>
          <w:bCs/>
          <w:sz w:val="24"/>
          <w:szCs w:val="24"/>
        </w:rPr>
        <w:t>Hassas Bilgilerin Paylaşımı Yasaktır</w:t>
      </w:r>
      <w:r w:rsidRPr="000630BE">
        <w:rPr>
          <w:rFonts w:ascii="Times New Roman" w:hAnsi="Times New Roman" w:cs="Times New Roman"/>
          <w:sz w:val="24"/>
          <w:szCs w:val="24"/>
        </w:rPr>
        <w:t>: Fiyatlar, maliyetler, üretim hacmi, müşteri listeleri gibi ticari bilgilerin rakiplerle paylaşılması yasaktır.</w:t>
      </w:r>
    </w:p>
    <w:p w14:paraId="1E456363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F6254E">
        <w:rPr>
          <w:rFonts w:ascii="Times New Roman" w:hAnsi="Times New Roman" w:cs="Times New Roman"/>
          <w:b/>
          <w:bCs/>
          <w:sz w:val="24"/>
          <w:szCs w:val="24"/>
        </w:rPr>
        <w:t>Rekabeti Engelleyici Anlaşmalar Yasaktır</w:t>
      </w:r>
      <w:r w:rsidRPr="000630BE">
        <w:rPr>
          <w:rFonts w:ascii="Times New Roman" w:hAnsi="Times New Roman" w:cs="Times New Roman"/>
          <w:sz w:val="24"/>
          <w:szCs w:val="24"/>
        </w:rPr>
        <w:t>: Pazar ve müşteri paylaşımı, fiyat sabitleme gibi uygulamalardan kaçınılmalıdır.</w:t>
      </w:r>
    </w:p>
    <w:p w14:paraId="6702848F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F6254E">
        <w:rPr>
          <w:rFonts w:ascii="Times New Roman" w:hAnsi="Times New Roman" w:cs="Times New Roman"/>
          <w:b/>
          <w:bCs/>
          <w:sz w:val="24"/>
          <w:szCs w:val="24"/>
        </w:rPr>
        <w:t>Arz ve Talebi Kontrol Etmek Yasaktır</w:t>
      </w:r>
      <w:r w:rsidRPr="000630BE">
        <w:rPr>
          <w:rFonts w:ascii="Times New Roman" w:hAnsi="Times New Roman" w:cs="Times New Roman"/>
          <w:sz w:val="24"/>
          <w:szCs w:val="24"/>
        </w:rPr>
        <w:t>: Tohumluk miktarını yapay şekilde artırıp azaltarak fiyatları etkileyip piyasayı yönetmeye çalışmak yasaktır.</w:t>
      </w:r>
    </w:p>
    <w:p w14:paraId="2C1A40F6" w14:textId="008D2E61" w:rsidR="00B870A7" w:rsidRPr="00B52766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F6254E">
        <w:rPr>
          <w:rFonts w:ascii="Times New Roman" w:hAnsi="Times New Roman" w:cs="Times New Roman"/>
          <w:b/>
          <w:bCs/>
          <w:sz w:val="24"/>
          <w:szCs w:val="24"/>
        </w:rPr>
        <w:t>Ayrımcılık Yapma Yasaktır:</w:t>
      </w:r>
      <w:r w:rsidR="00096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0BE">
        <w:rPr>
          <w:rFonts w:ascii="Times New Roman" w:hAnsi="Times New Roman" w:cs="Times New Roman"/>
          <w:sz w:val="24"/>
          <w:szCs w:val="24"/>
        </w:rPr>
        <w:t>Eşit konumda olan kişi/firmalara farklı fiyat veya koşullar uygulamak.</w:t>
      </w:r>
    </w:p>
    <w:p w14:paraId="063AE740" w14:textId="5F3AD95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F6254E">
        <w:rPr>
          <w:rFonts w:ascii="Times New Roman" w:hAnsi="Times New Roman" w:cs="Times New Roman"/>
          <w:b/>
          <w:bCs/>
          <w:sz w:val="24"/>
          <w:szCs w:val="24"/>
        </w:rPr>
        <w:t>Hâkim Durumun Kötüye Kullanılması Yasaktır:</w:t>
      </w:r>
      <w:r w:rsidRPr="000630BE">
        <w:rPr>
          <w:rFonts w:ascii="Times New Roman" w:hAnsi="Times New Roman" w:cs="Times New Roman"/>
          <w:sz w:val="24"/>
          <w:szCs w:val="24"/>
        </w:rPr>
        <w:t xml:space="preserve"> Piyasa gücü olan şirketlerin, rakiplerini dışlayacak veya müşterilerini</w:t>
      </w:r>
      <w:r w:rsidR="00F537F3" w:rsidRPr="00F537F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F537F3" w:rsidRPr="0040163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dezavantajlı konuma sokacak şekilde hareket etmesi yasaktır.</w:t>
      </w:r>
    </w:p>
    <w:p w14:paraId="1CC6397A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</w:p>
    <w:p w14:paraId="7B97ABC6" w14:textId="77777777" w:rsidR="00B870A7" w:rsidRPr="000630BE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III-TSÜAB Üyelerinin YAPMAMASI GEREKEN Eylemler</w:t>
      </w:r>
    </w:p>
    <w:p w14:paraId="04A5BC73" w14:textId="77777777" w:rsidR="00B870A7" w:rsidRPr="008D6E89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F86">
        <w:rPr>
          <w:rFonts w:ascii="Times New Roman" w:hAnsi="Times New Roman" w:cs="Times New Roman"/>
          <w:b/>
          <w:bCs/>
          <w:sz w:val="24"/>
          <w:szCs w:val="24"/>
        </w:rPr>
        <w:t>TSÜAB</w:t>
      </w:r>
      <w:r w:rsidRPr="000630BE">
        <w:rPr>
          <w:rFonts w:ascii="Times New Roman" w:hAnsi="Times New Roman" w:cs="Times New Roman"/>
          <w:sz w:val="24"/>
          <w:szCs w:val="24"/>
        </w:rPr>
        <w:t xml:space="preserve"> üyeleri, </w:t>
      </w:r>
      <w:r w:rsidRPr="008D6E89">
        <w:rPr>
          <w:rFonts w:ascii="Times New Roman" w:hAnsi="Times New Roman" w:cs="Times New Roman"/>
          <w:b/>
          <w:bCs/>
          <w:sz w:val="24"/>
          <w:szCs w:val="24"/>
        </w:rPr>
        <w:t>aşağıdaki konularda hiçbir şekilde bilgi paylaşımı yapmamalı veya anlaşmaya varmaya çalışmamalıdır:</w:t>
      </w:r>
    </w:p>
    <w:p w14:paraId="653B4272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8D6E89">
        <w:rPr>
          <w:rFonts w:ascii="Times New Roman" w:hAnsi="Times New Roman" w:cs="Times New Roman"/>
          <w:b/>
          <w:bCs/>
          <w:sz w:val="24"/>
          <w:szCs w:val="24"/>
        </w:rPr>
        <w:t>Fiyatlandırma:</w:t>
      </w:r>
      <w:r w:rsidRPr="000630BE">
        <w:rPr>
          <w:rFonts w:ascii="Times New Roman" w:hAnsi="Times New Roman" w:cs="Times New Roman"/>
          <w:sz w:val="24"/>
          <w:szCs w:val="24"/>
        </w:rPr>
        <w:t xml:space="preserve"> Fiyatlar, indirimler, maliyetler veya fiyat politikasına ilişkin bilgiler.</w:t>
      </w:r>
    </w:p>
    <w:p w14:paraId="2D70F1DF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8D6E89">
        <w:rPr>
          <w:rFonts w:ascii="Times New Roman" w:hAnsi="Times New Roman" w:cs="Times New Roman"/>
          <w:b/>
          <w:bCs/>
          <w:sz w:val="24"/>
          <w:szCs w:val="24"/>
        </w:rPr>
        <w:t>Pazar Bölüşümü:</w:t>
      </w:r>
      <w:r w:rsidRPr="000630BE">
        <w:rPr>
          <w:rFonts w:ascii="Times New Roman" w:hAnsi="Times New Roman" w:cs="Times New Roman"/>
          <w:sz w:val="24"/>
          <w:szCs w:val="24"/>
        </w:rPr>
        <w:t xml:space="preserve"> Müşteri, bölge veya pazar paylaşımı.</w:t>
      </w:r>
    </w:p>
    <w:p w14:paraId="60FBC569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8D6E89">
        <w:rPr>
          <w:rFonts w:ascii="Times New Roman" w:hAnsi="Times New Roman" w:cs="Times New Roman"/>
          <w:b/>
          <w:bCs/>
          <w:sz w:val="24"/>
          <w:szCs w:val="24"/>
        </w:rPr>
        <w:t>Üretim ve Satış Hacimleri:</w:t>
      </w:r>
      <w:r w:rsidRPr="000630BE">
        <w:rPr>
          <w:rFonts w:ascii="Times New Roman" w:hAnsi="Times New Roman" w:cs="Times New Roman"/>
          <w:sz w:val="24"/>
          <w:szCs w:val="24"/>
        </w:rPr>
        <w:t xml:space="preserve"> Üretim kapasiteleri, satış miktarları veya teslimat bilgileri.</w:t>
      </w:r>
    </w:p>
    <w:p w14:paraId="35D13F56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8D6E89">
        <w:rPr>
          <w:rFonts w:ascii="Times New Roman" w:hAnsi="Times New Roman" w:cs="Times New Roman"/>
          <w:b/>
          <w:bCs/>
          <w:sz w:val="24"/>
          <w:szCs w:val="24"/>
        </w:rPr>
        <w:t>Ticari Stratejiler:</w:t>
      </w:r>
      <w:r w:rsidRPr="000630BE">
        <w:rPr>
          <w:rFonts w:ascii="Times New Roman" w:hAnsi="Times New Roman" w:cs="Times New Roman"/>
          <w:sz w:val="24"/>
          <w:szCs w:val="24"/>
        </w:rPr>
        <w:t xml:space="preserve"> Geleceğe yönelik planlar, dağıtım ve pazarlama stratejileri.</w:t>
      </w:r>
    </w:p>
    <w:p w14:paraId="37779930" w14:textId="77777777" w:rsidR="00B870A7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8D6E89">
        <w:rPr>
          <w:rFonts w:ascii="Times New Roman" w:hAnsi="Times New Roman" w:cs="Times New Roman"/>
          <w:b/>
          <w:bCs/>
          <w:sz w:val="24"/>
          <w:szCs w:val="24"/>
        </w:rPr>
        <w:t>Müşteri ve Tedarikçi Bilgileri:</w:t>
      </w:r>
      <w:r w:rsidRPr="000630BE">
        <w:rPr>
          <w:rFonts w:ascii="Times New Roman" w:hAnsi="Times New Roman" w:cs="Times New Roman"/>
          <w:sz w:val="24"/>
          <w:szCs w:val="24"/>
        </w:rPr>
        <w:t xml:space="preserve"> Spesifik teklif, sözleşme şartları veya müşteri bilgileri.</w:t>
      </w:r>
    </w:p>
    <w:p w14:paraId="1A4CEB3B" w14:textId="77777777" w:rsidR="00E5323C" w:rsidRPr="000630BE" w:rsidRDefault="00E5323C" w:rsidP="00B870A7">
      <w:pPr>
        <w:rPr>
          <w:rFonts w:ascii="Times New Roman" w:hAnsi="Times New Roman" w:cs="Times New Roman"/>
          <w:sz w:val="24"/>
          <w:szCs w:val="24"/>
        </w:rPr>
      </w:pPr>
    </w:p>
    <w:p w14:paraId="023CA334" w14:textId="77777777" w:rsidR="00B870A7" w:rsidRPr="000630BE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IV- TSÜAB Üyelerinin TOPLANTILARDA Dikkat Etmesi ve YAPMASI Gereken Hususlar</w:t>
      </w:r>
    </w:p>
    <w:p w14:paraId="6B4DB06B" w14:textId="77777777" w:rsidR="00B870A7" w:rsidRPr="000630BE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A-Toplantı Yönetimi:</w:t>
      </w:r>
    </w:p>
    <w:p w14:paraId="1E75F15C" w14:textId="77777777" w:rsidR="00B870A7" w:rsidRPr="000630BE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o</w:t>
      </w:r>
      <w:r w:rsidRPr="000630BE">
        <w:rPr>
          <w:rFonts w:ascii="Times New Roman" w:hAnsi="Times New Roman" w:cs="Times New Roman"/>
          <w:sz w:val="24"/>
          <w:szCs w:val="24"/>
        </w:rPr>
        <w:tab/>
        <w:t>Her toplantı için önceden bir gündem hazırlanmalı.</w:t>
      </w:r>
    </w:p>
    <w:p w14:paraId="2DB923F9" w14:textId="77777777" w:rsidR="00B870A7" w:rsidRPr="000630BE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o</w:t>
      </w:r>
      <w:r w:rsidRPr="000630BE">
        <w:rPr>
          <w:rFonts w:ascii="Times New Roman" w:hAnsi="Times New Roman" w:cs="Times New Roman"/>
          <w:sz w:val="24"/>
          <w:szCs w:val="24"/>
        </w:rPr>
        <w:tab/>
        <w:t>Toplantı notları (tutanaklar) doğru ve eksiksiz bir şekilde tutulmalı.</w:t>
      </w:r>
    </w:p>
    <w:p w14:paraId="32A5E139" w14:textId="77777777" w:rsidR="00B870A7" w:rsidRPr="000630BE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o</w:t>
      </w:r>
      <w:r w:rsidRPr="000630BE">
        <w:rPr>
          <w:rFonts w:ascii="Times New Roman" w:hAnsi="Times New Roman" w:cs="Times New Roman"/>
          <w:sz w:val="24"/>
          <w:szCs w:val="24"/>
        </w:rPr>
        <w:tab/>
        <w:t>Toplantılarda tartışılan konular, rekabet kurallarına uygun olmalıdır.</w:t>
      </w:r>
    </w:p>
    <w:p w14:paraId="20BE126A" w14:textId="77777777" w:rsidR="00B870A7" w:rsidRPr="000630BE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B-İtiraz ve Ayrılma:</w:t>
      </w:r>
    </w:p>
    <w:p w14:paraId="36D523A8" w14:textId="175F0D69" w:rsidR="00B870A7" w:rsidRPr="000630BE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o</w:t>
      </w:r>
      <w:r w:rsidRPr="000630BE">
        <w:rPr>
          <w:rFonts w:ascii="Times New Roman" w:hAnsi="Times New Roman" w:cs="Times New Roman"/>
          <w:sz w:val="24"/>
          <w:szCs w:val="24"/>
        </w:rPr>
        <w:tab/>
        <w:t>Rekabeti ihlal edebilecek bir tartışma başladığında, üyeler açıkça itiraz etmeli ve bu durum tutanaklara geçirilmelidir.</w:t>
      </w:r>
    </w:p>
    <w:p w14:paraId="29C5B1E2" w14:textId="795FB427" w:rsidR="00B870A7" w:rsidRPr="000630BE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o</w:t>
      </w:r>
      <w:r w:rsidRPr="000630BE">
        <w:rPr>
          <w:rFonts w:ascii="Times New Roman" w:hAnsi="Times New Roman" w:cs="Times New Roman"/>
          <w:sz w:val="24"/>
          <w:szCs w:val="24"/>
        </w:rPr>
        <w:tab/>
        <w:t>İtirazların dikkate alınmaması hâlinde, üye derhal toplantıyı terk etmeli</w:t>
      </w:r>
      <w:r w:rsidR="00BD0F86">
        <w:rPr>
          <w:rFonts w:ascii="Times New Roman" w:hAnsi="Times New Roman" w:cs="Times New Roman"/>
          <w:sz w:val="24"/>
          <w:szCs w:val="24"/>
        </w:rPr>
        <w:t>dir.</w:t>
      </w:r>
    </w:p>
    <w:p w14:paraId="2045FA61" w14:textId="77777777" w:rsidR="00B870A7" w:rsidRPr="000630BE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o</w:t>
      </w:r>
      <w:r w:rsidRPr="000630BE">
        <w:rPr>
          <w:rFonts w:ascii="Times New Roman" w:hAnsi="Times New Roman" w:cs="Times New Roman"/>
          <w:sz w:val="24"/>
          <w:szCs w:val="24"/>
        </w:rPr>
        <w:tab/>
        <w:t>Rekabet kuralları ile ilgili tereddütlü durumlarda hukuk danışmanlarına başvurulmalıdır.</w:t>
      </w:r>
    </w:p>
    <w:p w14:paraId="37A31575" w14:textId="77777777" w:rsidR="00B870A7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o</w:t>
      </w:r>
      <w:r w:rsidRPr="000630BE">
        <w:rPr>
          <w:rFonts w:ascii="Times New Roman" w:hAnsi="Times New Roman" w:cs="Times New Roman"/>
          <w:sz w:val="24"/>
          <w:szCs w:val="24"/>
        </w:rPr>
        <w:tab/>
        <w:t>İstatistiksel bilgiler, bireysel şirketleri tanımlamadan, toplu ve anonim bir şekilde paylaşılmalıdır.</w:t>
      </w:r>
    </w:p>
    <w:p w14:paraId="6DE8CD32" w14:textId="77777777" w:rsidR="00E5323C" w:rsidRPr="000630BE" w:rsidRDefault="00E5323C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67B0884" w14:textId="72537614" w:rsidR="00B870A7" w:rsidRPr="000630BE" w:rsidRDefault="00B870A7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V-TSÜAB ‘</w:t>
      </w:r>
      <w:proofErr w:type="spellStart"/>
      <w:r w:rsidRPr="000630BE">
        <w:rPr>
          <w:rFonts w:ascii="Times New Roman" w:hAnsi="Times New Roman" w:cs="Times New Roman"/>
          <w:b/>
          <w:bCs/>
          <w:sz w:val="24"/>
          <w:szCs w:val="24"/>
        </w:rPr>
        <w:t>ın</w:t>
      </w:r>
      <w:proofErr w:type="spellEnd"/>
      <w:r w:rsidRPr="00063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6BA" w:rsidRPr="000630BE">
        <w:rPr>
          <w:rFonts w:ascii="Times New Roman" w:hAnsi="Times New Roman" w:cs="Times New Roman"/>
          <w:b/>
          <w:bCs/>
          <w:sz w:val="24"/>
          <w:szCs w:val="24"/>
        </w:rPr>
        <w:t>EĞİTİM VE BİLGİLENDİRME FAALİYETLERİ</w:t>
      </w:r>
    </w:p>
    <w:p w14:paraId="39026FB8" w14:textId="587D2243" w:rsidR="00B870A7" w:rsidRPr="000630BE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BD0F86">
        <w:rPr>
          <w:rFonts w:ascii="Times New Roman" w:hAnsi="Times New Roman" w:cs="Times New Roman"/>
          <w:b/>
          <w:bCs/>
          <w:sz w:val="24"/>
          <w:szCs w:val="24"/>
        </w:rPr>
        <w:t>TSÜAB</w:t>
      </w:r>
      <w:r w:rsidRPr="000630BE">
        <w:rPr>
          <w:rFonts w:ascii="Times New Roman" w:hAnsi="Times New Roman" w:cs="Times New Roman"/>
          <w:sz w:val="24"/>
          <w:szCs w:val="24"/>
        </w:rPr>
        <w:t>, üyelerine yüz yüze ve</w:t>
      </w:r>
      <w:r w:rsidR="001A2A9D">
        <w:rPr>
          <w:rFonts w:ascii="Times New Roman" w:hAnsi="Times New Roman" w:cs="Times New Roman"/>
          <w:sz w:val="24"/>
          <w:szCs w:val="24"/>
        </w:rPr>
        <w:t>ya</w:t>
      </w:r>
      <w:r w:rsidRPr="000630BE">
        <w:rPr>
          <w:rFonts w:ascii="Times New Roman" w:hAnsi="Times New Roman" w:cs="Times New Roman"/>
          <w:sz w:val="24"/>
          <w:szCs w:val="24"/>
        </w:rPr>
        <w:t xml:space="preserve"> çevirim-içi olarak   rekabet kuralları konusunda bilgilendirme eğitimi düzenler.</w:t>
      </w:r>
    </w:p>
    <w:p w14:paraId="2D84AF6D" w14:textId="77777777" w:rsidR="00B870A7" w:rsidRPr="000630BE" w:rsidRDefault="00B870A7" w:rsidP="00BB57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•</w:t>
      </w:r>
      <w:r w:rsidRPr="000630BE">
        <w:rPr>
          <w:rFonts w:ascii="Times New Roman" w:hAnsi="Times New Roman" w:cs="Times New Roman"/>
          <w:sz w:val="24"/>
          <w:szCs w:val="24"/>
        </w:rPr>
        <w:tab/>
      </w:r>
      <w:r w:rsidRPr="00BD0F86">
        <w:rPr>
          <w:rFonts w:ascii="Times New Roman" w:hAnsi="Times New Roman" w:cs="Times New Roman"/>
          <w:b/>
          <w:bCs/>
          <w:sz w:val="24"/>
          <w:szCs w:val="24"/>
        </w:rPr>
        <w:t>TSÜAB</w:t>
      </w:r>
      <w:r w:rsidRPr="000630BE">
        <w:rPr>
          <w:rFonts w:ascii="Times New Roman" w:hAnsi="Times New Roman" w:cs="Times New Roman"/>
          <w:sz w:val="24"/>
          <w:szCs w:val="24"/>
        </w:rPr>
        <w:t xml:space="preserve">’ın dış dünya ile bilgi paylaşımı; bireysel verilerin ifşasını önleyici, toplu ve anonim paylaşım şeklinde yapılır. </w:t>
      </w:r>
    </w:p>
    <w:p w14:paraId="564AAA4F" w14:textId="1BA33A58" w:rsidR="00B870A7" w:rsidRPr="000630BE" w:rsidRDefault="00272280" w:rsidP="00B87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E">
        <w:rPr>
          <w:rFonts w:ascii="Times New Roman" w:hAnsi="Times New Roman" w:cs="Times New Roman"/>
          <w:b/>
          <w:bCs/>
          <w:sz w:val="24"/>
          <w:szCs w:val="24"/>
        </w:rPr>
        <w:t>SONUÇ</w:t>
      </w:r>
    </w:p>
    <w:p w14:paraId="09747E02" w14:textId="7F228D7C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 xml:space="preserve">Bu Rehber, </w:t>
      </w:r>
      <w:r w:rsidRPr="00BD0F86">
        <w:rPr>
          <w:rFonts w:ascii="Times New Roman" w:hAnsi="Times New Roman" w:cs="Times New Roman"/>
          <w:b/>
          <w:bCs/>
          <w:sz w:val="24"/>
          <w:szCs w:val="24"/>
        </w:rPr>
        <w:t>TSÜAB</w:t>
      </w:r>
      <w:r w:rsidRPr="000630BE">
        <w:rPr>
          <w:rFonts w:ascii="Times New Roman" w:hAnsi="Times New Roman" w:cs="Times New Roman"/>
          <w:sz w:val="24"/>
          <w:szCs w:val="24"/>
        </w:rPr>
        <w:t xml:space="preserve"> üyelerinin rekabet kurallarına uyum sağlamasını ve sektörde </w:t>
      </w:r>
      <w:r w:rsidR="001221C4">
        <w:rPr>
          <w:rFonts w:ascii="Times New Roman" w:hAnsi="Times New Roman" w:cs="Times New Roman"/>
          <w:sz w:val="24"/>
          <w:szCs w:val="24"/>
        </w:rPr>
        <w:t>â</w:t>
      </w:r>
      <w:r w:rsidRPr="000630BE">
        <w:rPr>
          <w:rFonts w:ascii="Times New Roman" w:hAnsi="Times New Roman" w:cs="Times New Roman"/>
          <w:sz w:val="24"/>
          <w:szCs w:val="24"/>
        </w:rPr>
        <w:t xml:space="preserve">dil bir rekabet ortamının sürdürülmesini amaçlamaktadır. </w:t>
      </w:r>
    </w:p>
    <w:p w14:paraId="5512B604" w14:textId="77777777" w:rsidR="00B870A7" w:rsidRPr="000630BE" w:rsidRDefault="00B870A7" w:rsidP="00B870A7">
      <w:pPr>
        <w:rPr>
          <w:rFonts w:ascii="Times New Roman" w:hAnsi="Times New Roman" w:cs="Times New Roman"/>
          <w:sz w:val="24"/>
          <w:szCs w:val="24"/>
        </w:rPr>
      </w:pPr>
      <w:r w:rsidRPr="000630BE">
        <w:rPr>
          <w:rFonts w:ascii="Times New Roman" w:hAnsi="Times New Roman" w:cs="Times New Roman"/>
          <w:sz w:val="24"/>
          <w:szCs w:val="24"/>
        </w:rPr>
        <w:t>Tüm üyelerimize önem ve saygı ile duyurulur.</w:t>
      </w:r>
    </w:p>
    <w:p w14:paraId="5877B095" w14:textId="77777777" w:rsidR="008C6F31" w:rsidRPr="000630BE" w:rsidRDefault="008C6F31">
      <w:pPr>
        <w:rPr>
          <w:rFonts w:ascii="Times New Roman" w:hAnsi="Times New Roman" w:cs="Times New Roman"/>
          <w:sz w:val="24"/>
          <w:szCs w:val="24"/>
        </w:rPr>
      </w:pPr>
    </w:p>
    <w:sectPr w:rsidR="008C6F31" w:rsidRPr="000630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CA38" w14:textId="77777777" w:rsidR="007C2BB5" w:rsidRDefault="007C2BB5" w:rsidP="00CD4F8A">
      <w:pPr>
        <w:spacing w:after="0" w:line="240" w:lineRule="auto"/>
      </w:pPr>
      <w:r>
        <w:separator/>
      </w:r>
    </w:p>
  </w:endnote>
  <w:endnote w:type="continuationSeparator" w:id="0">
    <w:p w14:paraId="6059E925" w14:textId="77777777" w:rsidR="007C2BB5" w:rsidRDefault="007C2BB5" w:rsidP="00CD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252207"/>
      <w:docPartObj>
        <w:docPartGallery w:val="Page Numbers (Bottom of Page)"/>
        <w:docPartUnique/>
      </w:docPartObj>
    </w:sdtPr>
    <w:sdtContent>
      <w:p w14:paraId="2A66B661" w14:textId="6AE62E65" w:rsidR="00CD4F8A" w:rsidRDefault="00CD4F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BB3C6" w14:textId="77777777" w:rsidR="00CD4F8A" w:rsidRDefault="00CD4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8210" w14:textId="77777777" w:rsidR="007C2BB5" w:rsidRDefault="007C2BB5" w:rsidP="00CD4F8A">
      <w:pPr>
        <w:spacing w:after="0" w:line="240" w:lineRule="auto"/>
      </w:pPr>
      <w:r>
        <w:separator/>
      </w:r>
    </w:p>
  </w:footnote>
  <w:footnote w:type="continuationSeparator" w:id="0">
    <w:p w14:paraId="3DC54077" w14:textId="77777777" w:rsidR="007C2BB5" w:rsidRDefault="007C2BB5" w:rsidP="00CD4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7"/>
    <w:rsid w:val="000630BE"/>
    <w:rsid w:val="000964BD"/>
    <w:rsid w:val="0011798F"/>
    <w:rsid w:val="001221C4"/>
    <w:rsid w:val="001A2A9D"/>
    <w:rsid w:val="0022585E"/>
    <w:rsid w:val="00272280"/>
    <w:rsid w:val="002C2055"/>
    <w:rsid w:val="002F72BF"/>
    <w:rsid w:val="003E3EC2"/>
    <w:rsid w:val="00433D71"/>
    <w:rsid w:val="00534431"/>
    <w:rsid w:val="005B4D52"/>
    <w:rsid w:val="00602A9C"/>
    <w:rsid w:val="007A1FE3"/>
    <w:rsid w:val="007C2BB5"/>
    <w:rsid w:val="007F2944"/>
    <w:rsid w:val="008B280D"/>
    <w:rsid w:val="008C6F31"/>
    <w:rsid w:val="008D6E89"/>
    <w:rsid w:val="00B52766"/>
    <w:rsid w:val="00B736BA"/>
    <w:rsid w:val="00B870A7"/>
    <w:rsid w:val="00BB570A"/>
    <w:rsid w:val="00BD0F86"/>
    <w:rsid w:val="00CA4A4B"/>
    <w:rsid w:val="00CB1F4D"/>
    <w:rsid w:val="00CD4F8A"/>
    <w:rsid w:val="00D5281E"/>
    <w:rsid w:val="00E21568"/>
    <w:rsid w:val="00E5323C"/>
    <w:rsid w:val="00F537F3"/>
    <w:rsid w:val="00F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27EA"/>
  <w15:chartTrackingRefBased/>
  <w15:docId w15:val="{393E9F48-C0F7-4F20-A96C-116DFE7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8A"/>
  </w:style>
  <w:style w:type="paragraph" w:styleId="Footer">
    <w:name w:val="footer"/>
    <w:basedOn w:val="Normal"/>
    <w:link w:val="FooterChar"/>
    <w:uiPriority w:val="99"/>
    <w:unhideWhenUsed/>
    <w:rsid w:val="00CD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TSUAB IT</dc:creator>
  <cp:keywords/>
  <dc:description/>
  <cp:lastModifiedBy>TSUAB IT</cp:lastModifiedBy>
  <cp:revision>26</cp:revision>
  <dcterms:created xsi:type="dcterms:W3CDTF">2024-12-03T08:48:00Z</dcterms:created>
  <dcterms:modified xsi:type="dcterms:W3CDTF">2025-02-27T13:39:00Z</dcterms:modified>
</cp:coreProperties>
</file>